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CBC0" w14:textId="77777777" w:rsidR="00525267" w:rsidRPr="000431ED" w:rsidRDefault="00525267" w:rsidP="000431ED">
      <w:pPr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14:paraId="32BE5DB1" w14:textId="32410CAC" w:rsidR="00CD1800" w:rsidRPr="000431ED" w:rsidRDefault="00DC4F0D" w:rsidP="000431ED">
      <w:pPr>
        <w:spacing w:line="360" w:lineRule="auto"/>
        <w:jc w:val="center"/>
        <w:rPr>
          <w:rFonts w:ascii="Palatino Linotype" w:hAnsi="Palatino Linotype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color w:val="auto"/>
          <w:sz w:val="22"/>
          <w:szCs w:val="22"/>
          <w:u w:val="single"/>
        </w:rPr>
        <w:t>ÚČEL SPRACÚVANIA OSOBNÝCH ÚDAJOV</w:t>
      </w:r>
    </w:p>
    <w:p w14:paraId="4C1D1A14" w14:textId="77777777" w:rsidR="00D84F08" w:rsidRPr="000431ED" w:rsidRDefault="00CD1800" w:rsidP="000431ED">
      <w:pPr>
        <w:spacing w:line="360" w:lineRule="auto"/>
        <w:jc w:val="center"/>
        <w:rPr>
          <w:rFonts w:ascii="Palatino Linotype" w:hAnsi="Palatino Linotype"/>
          <w:b/>
          <w:color w:val="auto"/>
          <w:sz w:val="22"/>
          <w:szCs w:val="22"/>
          <w:u w:val="single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  <w:u w:val="single"/>
        </w:rPr>
        <w:t>COOKIES</w:t>
      </w:r>
    </w:p>
    <w:p w14:paraId="137E55BF" w14:textId="77777777" w:rsidR="00F96815" w:rsidRPr="000431ED" w:rsidRDefault="00F96815" w:rsidP="000431ED">
      <w:pPr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70AC4A1D" w14:textId="77777777" w:rsidR="00F96815" w:rsidRPr="000431ED" w:rsidRDefault="00F96815" w:rsidP="000431ED">
      <w:pPr>
        <w:pStyle w:val="Odsekzoznamu"/>
        <w:numPr>
          <w:ilvl w:val="0"/>
          <w:numId w:val="11"/>
        </w:numPr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Účel spracúvania osobných údajov:</w:t>
      </w:r>
    </w:p>
    <w:p w14:paraId="7F6CD631" w14:textId="639ADD36" w:rsidR="008050E4" w:rsidRPr="000431ED" w:rsidRDefault="008050E4" w:rsidP="00C23A25">
      <w:pPr>
        <w:pStyle w:val="Default"/>
        <w:ind w:firstLine="360"/>
        <w:jc w:val="both"/>
        <w:rPr>
          <w:sz w:val="22"/>
          <w:szCs w:val="22"/>
        </w:rPr>
      </w:pPr>
      <w:r w:rsidRPr="000431ED">
        <w:t xml:space="preserve"> </w:t>
      </w:r>
      <w:r w:rsidRPr="000431ED">
        <w:rPr>
          <w:sz w:val="22"/>
          <w:szCs w:val="22"/>
        </w:rPr>
        <w:t>Sprac</w:t>
      </w:r>
      <w:r w:rsidR="00C23A25">
        <w:rPr>
          <w:sz w:val="22"/>
          <w:szCs w:val="22"/>
        </w:rPr>
        <w:t>ú</w:t>
      </w:r>
      <w:r w:rsidRPr="000431ED">
        <w:rPr>
          <w:sz w:val="22"/>
          <w:szCs w:val="22"/>
        </w:rPr>
        <w:t xml:space="preserve">vanie osobných údajov sa uskutočňuje za účelmi: </w:t>
      </w:r>
    </w:p>
    <w:p w14:paraId="07A24E26" w14:textId="59BFD08D" w:rsidR="008050E4" w:rsidRDefault="008050E4" w:rsidP="006E012E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C14E3A">
        <w:rPr>
          <w:sz w:val="22"/>
          <w:szCs w:val="22"/>
          <w:u w:val="single"/>
        </w:rPr>
        <w:t xml:space="preserve">poskytovania služieb v súvislosti s prevádzkovaním webovej stránky </w:t>
      </w:r>
      <w:r w:rsidR="00996E6C" w:rsidRPr="00C14E3A">
        <w:rPr>
          <w:sz w:val="22"/>
          <w:szCs w:val="22"/>
          <w:u w:val="single"/>
        </w:rPr>
        <w:t>v nevyhnutnom režime</w:t>
      </w:r>
      <w:r w:rsidR="009B6E97" w:rsidRPr="00C14E3A">
        <w:rPr>
          <w:sz w:val="22"/>
          <w:szCs w:val="22"/>
        </w:rPr>
        <w:t>,</w:t>
      </w:r>
    </w:p>
    <w:p w14:paraId="05E7734B" w14:textId="7F6704A8" w:rsidR="00C14E3A" w:rsidRPr="0036339B" w:rsidRDefault="00C14E3A" w:rsidP="006E012E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zabezpečovani</w:t>
      </w:r>
      <w:r w:rsidR="00212357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lepšej funkčnosti a prispôsobenie obsahu webovej stránky,</w:t>
      </w:r>
    </w:p>
    <w:p w14:paraId="6AF000E7" w14:textId="589395F5" w:rsidR="0036339B" w:rsidRPr="000B531F" w:rsidRDefault="0036339B" w:rsidP="006E012E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FA6B74">
        <w:rPr>
          <w:sz w:val="22"/>
          <w:szCs w:val="22"/>
          <w:u w:val="single"/>
        </w:rPr>
        <w:t>určenia počtu návštev a zdrojov návštevnosti – meranie a vylepšovanie výkonu webovej stránky</w:t>
      </w:r>
      <w:r>
        <w:rPr>
          <w:sz w:val="22"/>
          <w:szCs w:val="22"/>
        </w:rPr>
        <w:t>;</w:t>
      </w:r>
    </w:p>
    <w:p w14:paraId="50F776FC" w14:textId="6F4AA216" w:rsidR="000B531F" w:rsidRPr="00C14E3A" w:rsidRDefault="000B531F" w:rsidP="006E012E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12357">
        <w:rPr>
          <w:sz w:val="22"/>
          <w:szCs w:val="22"/>
          <w:u w:val="single"/>
        </w:rPr>
        <w:t>zobrazovani</w:t>
      </w:r>
      <w:r w:rsidR="00D643EC" w:rsidRPr="00212357">
        <w:rPr>
          <w:sz w:val="22"/>
          <w:szCs w:val="22"/>
          <w:u w:val="single"/>
        </w:rPr>
        <w:t>a</w:t>
      </w:r>
      <w:r w:rsidRPr="00212357">
        <w:rPr>
          <w:sz w:val="22"/>
          <w:szCs w:val="22"/>
          <w:u w:val="single"/>
        </w:rPr>
        <w:t xml:space="preserve"> cielenej reklamy na webových stránkach</w:t>
      </w:r>
      <w:r w:rsidR="0062384E">
        <w:rPr>
          <w:sz w:val="22"/>
          <w:szCs w:val="22"/>
        </w:rPr>
        <w:t xml:space="preserve"> na základe sledovania správania</w:t>
      </w:r>
      <w:r w:rsidR="00D643EC">
        <w:rPr>
          <w:sz w:val="22"/>
          <w:szCs w:val="22"/>
        </w:rPr>
        <w:t xml:space="preserve"> návštevníka webovej stránky</w:t>
      </w:r>
      <w:r w:rsidR="0062384E">
        <w:rPr>
          <w:sz w:val="22"/>
          <w:szCs w:val="22"/>
        </w:rPr>
        <w:t xml:space="preserve"> a vyhľadávania na internete, ako aj na </w:t>
      </w:r>
      <w:r w:rsidR="0062384E" w:rsidRPr="00212357">
        <w:rPr>
          <w:sz w:val="22"/>
          <w:szCs w:val="22"/>
          <w:u w:val="single"/>
        </w:rPr>
        <w:t>vyhodnotenie efektívnosti konkrétnej reklamy a sledovanie počtu používateľov, ktorých reklama zaujala</w:t>
      </w:r>
      <w:r w:rsidR="00F471CF">
        <w:rPr>
          <w:sz w:val="22"/>
          <w:szCs w:val="22"/>
          <w:u w:val="single"/>
        </w:rPr>
        <w:t>.</w:t>
      </w:r>
    </w:p>
    <w:p w14:paraId="4A3908FE" w14:textId="10032AC8" w:rsidR="009A7C91" w:rsidRPr="000431ED" w:rsidRDefault="009A7C91" w:rsidP="000431ED">
      <w:pPr>
        <w:jc w:val="both"/>
        <w:rPr>
          <w:rFonts w:ascii="Palatino Linotype" w:hAnsi="Palatino Linotype"/>
          <w:bCs/>
          <w:sz w:val="22"/>
          <w:szCs w:val="22"/>
          <w:lang w:eastAsia="sk-SK"/>
        </w:rPr>
      </w:pPr>
    </w:p>
    <w:p w14:paraId="6562EF8D" w14:textId="77777777" w:rsidR="00D55E55" w:rsidRPr="000431ED" w:rsidRDefault="00D55E55" w:rsidP="000431ED">
      <w:pPr>
        <w:pStyle w:val="Odsekzoznamu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Zákonnosť spracúvania osobných údajov:</w:t>
      </w:r>
    </w:p>
    <w:p w14:paraId="5B4D4014" w14:textId="601B1546" w:rsidR="00B14160" w:rsidRPr="000431ED" w:rsidRDefault="00B14160" w:rsidP="00212357">
      <w:pPr>
        <w:pStyle w:val="Default"/>
        <w:numPr>
          <w:ilvl w:val="0"/>
          <w:numId w:val="24"/>
        </w:numPr>
        <w:ind w:firstLine="360"/>
        <w:jc w:val="both"/>
        <w:rPr>
          <w:sz w:val="22"/>
          <w:szCs w:val="22"/>
          <w:u w:val="single"/>
        </w:rPr>
      </w:pPr>
      <w:r w:rsidRPr="000431ED">
        <w:rPr>
          <w:sz w:val="22"/>
          <w:szCs w:val="22"/>
          <w:u w:val="single"/>
        </w:rPr>
        <w:t xml:space="preserve">Zákonnosť spracúvania osobných údajov pri účeloch v bode a): </w:t>
      </w:r>
    </w:p>
    <w:p w14:paraId="3DA02A1D" w14:textId="661E95E6" w:rsidR="00B14160" w:rsidRDefault="00B14160" w:rsidP="00212357">
      <w:pPr>
        <w:pStyle w:val="Default"/>
        <w:ind w:left="360"/>
        <w:jc w:val="both"/>
        <w:rPr>
          <w:sz w:val="22"/>
          <w:szCs w:val="22"/>
        </w:rPr>
      </w:pPr>
      <w:r w:rsidRPr="000431ED">
        <w:rPr>
          <w:sz w:val="22"/>
          <w:szCs w:val="22"/>
        </w:rPr>
        <w:t xml:space="preserve">Osobné údaje sa spracovávajú na základe článku 6 ods. 1 písm. f) Nariadenia Európskeho Parlamentu a Rady (EÚ) 2016/679 o ochrane fyzických osôb pri spracúvaní osobných údajov a o voľnom pohybe takýchto údajov, ktorým sa zrušuje smernica 95/46/ES (všeobecné nariadenie o ochrane údajov). </w:t>
      </w:r>
    </w:p>
    <w:p w14:paraId="3E699516" w14:textId="77777777" w:rsidR="00212357" w:rsidRPr="000431ED" w:rsidRDefault="00212357" w:rsidP="00212357">
      <w:pPr>
        <w:pStyle w:val="Default"/>
        <w:ind w:left="360"/>
        <w:jc w:val="both"/>
        <w:rPr>
          <w:sz w:val="22"/>
          <w:szCs w:val="22"/>
        </w:rPr>
      </w:pPr>
    </w:p>
    <w:p w14:paraId="447C7520" w14:textId="3258F67C" w:rsidR="00B14160" w:rsidRPr="000431ED" w:rsidRDefault="00B14160" w:rsidP="00212357">
      <w:pPr>
        <w:pStyle w:val="Default"/>
        <w:numPr>
          <w:ilvl w:val="0"/>
          <w:numId w:val="24"/>
        </w:numPr>
        <w:ind w:firstLine="360"/>
        <w:jc w:val="both"/>
        <w:rPr>
          <w:sz w:val="22"/>
          <w:szCs w:val="22"/>
          <w:u w:val="single"/>
        </w:rPr>
      </w:pPr>
      <w:r w:rsidRPr="000431ED">
        <w:rPr>
          <w:sz w:val="22"/>
          <w:szCs w:val="22"/>
          <w:u w:val="single"/>
        </w:rPr>
        <w:t>Zákonnosť spracúvania osobných údajov pri účeloch v bod</w:t>
      </w:r>
      <w:r w:rsidR="00212357">
        <w:rPr>
          <w:sz w:val="22"/>
          <w:szCs w:val="22"/>
          <w:u w:val="single"/>
        </w:rPr>
        <w:t>och</w:t>
      </w:r>
      <w:r w:rsidRPr="000431ED">
        <w:rPr>
          <w:sz w:val="22"/>
          <w:szCs w:val="22"/>
          <w:u w:val="single"/>
        </w:rPr>
        <w:t xml:space="preserve"> </w:t>
      </w:r>
      <w:r w:rsidRPr="00F471CF">
        <w:rPr>
          <w:sz w:val="22"/>
          <w:szCs w:val="22"/>
          <w:u w:val="single"/>
        </w:rPr>
        <w:t>b)</w:t>
      </w:r>
      <w:r w:rsidR="00212357" w:rsidRPr="00F471CF">
        <w:rPr>
          <w:sz w:val="22"/>
          <w:szCs w:val="22"/>
          <w:u w:val="single"/>
        </w:rPr>
        <w:t>-</w:t>
      </w:r>
      <w:r w:rsidR="00F471CF" w:rsidRPr="00F471CF">
        <w:rPr>
          <w:sz w:val="22"/>
          <w:szCs w:val="22"/>
          <w:u w:val="single"/>
        </w:rPr>
        <w:t>d</w:t>
      </w:r>
      <w:r w:rsidR="00212357" w:rsidRPr="00F471CF">
        <w:rPr>
          <w:sz w:val="22"/>
          <w:szCs w:val="22"/>
          <w:u w:val="single"/>
        </w:rPr>
        <w:t>)</w:t>
      </w:r>
      <w:r w:rsidRPr="00F471CF">
        <w:rPr>
          <w:sz w:val="22"/>
          <w:szCs w:val="22"/>
          <w:u w:val="single"/>
        </w:rPr>
        <w:t>:</w:t>
      </w:r>
      <w:r w:rsidRPr="000431ED">
        <w:rPr>
          <w:sz w:val="22"/>
          <w:szCs w:val="22"/>
          <w:u w:val="single"/>
        </w:rPr>
        <w:t xml:space="preserve"> </w:t>
      </w:r>
    </w:p>
    <w:p w14:paraId="1F8CD2B6" w14:textId="0E9C8F29" w:rsidR="00D55E55" w:rsidRPr="00212357" w:rsidRDefault="00B14160" w:rsidP="00212357">
      <w:pPr>
        <w:autoSpaceDE w:val="0"/>
        <w:ind w:left="360"/>
        <w:jc w:val="both"/>
        <w:rPr>
          <w:rFonts w:ascii="Palatino Linotype" w:eastAsiaTheme="minorHAnsi" w:hAnsi="Palatino Linotype" w:cs="Palatino Linotype"/>
          <w:sz w:val="22"/>
          <w:szCs w:val="22"/>
          <w:lang w:eastAsia="en-US"/>
        </w:rPr>
      </w:pPr>
      <w:r w:rsidRPr="00212357">
        <w:rPr>
          <w:rFonts w:ascii="Palatino Linotype" w:eastAsiaTheme="minorHAnsi" w:hAnsi="Palatino Linotype" w:cs="Palatino Linotype"/>
          <w:sz w:val="22"/>
          <w:szCs w:val="22"/>
          <w:lang w:eastAsia="en-US"/>
        </w:rPr>
        <w:t>Osobné údaje sa spracovávajú na základe článku 6 ods. 1 písm. a)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3E3FF0EE" w14:textId="77777777" w:rsidR="00391E7E" w:rsidRPr="000431ED" w:rsidRDefault="00391E7E" w:rsidP="000431ED">
      <w:pPr>
        <w:jc w:val="both"/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</w:pPr>
    </w:p>
    <w:p w14:paraId="0C39DF8C" w14:textId="5FB739BD" w:rsidR="00391E7E" w:rsidRPr="000431ED" w:rsidRDefault="00391E7E" w:rsidP="000431ED">
      <w:pPr>
        <w:jc w:val="both"/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Súhlas je vždy dobrovoľný a nepodmienený, a</w:t>
      </w:r>
      <w:r w:rsidR="000431ED"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 </w:t>
      </w: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teda</w:t>
      </w:r>
      <w:r w:rsidR="000431ED"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,</w:t>
      </w: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 aj keď ho dotknutá osoba neposkytne, môže stále navštevovať a používať webové stránky, on-line služby a produkty v rozsahu, v akom nie sú </w:t>
      </w:r>
      <w:proofErr w:type="spellStart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cookies</w:t>
      </w:r>
      <w:proofErr w:type="spellEnd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 potrebné pre ich funkčnosť a prístupnosť. Ak </w:t>
      </w:r>
      <w:r w:rsidR="00212357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sa </w:t>
      </w: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používanie </w:t>
      </w:r>
      <w:proofErr w:type="spellStart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cookies</w:t>
      </w:r>
      <w:proofErr w:type="spellEnd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 zakáž</w:t>
      </w:r>
      <w:r w:rsidR="00212357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e</w:t>
      </w: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 alebo obmedz</w:t>
      </w:r>
      <w:r w:rsidR="00212357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í</w:t>
      </w: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, môže to mať dopad na funkčnosť a prístupnosť stránok a služieb prevádzkovateľa, a môže sa stať, že všetky alebo časť služieb nebudú úplne funkčné alebo nebudú prístupné.</w:t>
      </w:r>
    </w:p>
    <w:p w14:paraId="5281CCA8" w14:textId="77777777" w:rsidR="00F96815" w:rsidRPr="000431ED" w:rsidRDefault="00F96815" w:rsidP="000431ED">
      <w:p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14:paraId="58952E8F" w14:textId="360AA6BD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bCs/>
          <w:iCs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bCs/>
          <w:iCs/>
          <w:color w:val="auto"/>
          <w:sz w:val="22"/>
          <w:szCs w:val="22"/>
        </w:rPr>
        <w:t>Zákonná povinnosť spracúvania osobných údajov:</w:t>
      </w:r>
    </w:p>
    <w:p w14:paraId="51AB770D" w14:textId="08040DF3" w:rsidR="00391E7E" w:rsidRPr="000431ED" w:rsidRDefault="00391E7E" w:rsidP="004C5ABB">
      <w:pPr>
        <w:autoSpaceDE w:val="0"/>
        <w:ind w:firstLine="360"/>
        <w:jc w:val="both"/>
        <w:rPr>
          <w:rFonts w:ascii="Palatino Linotype" w:eastAsiaTheme="minorHAnsi" w:hAnsi="Palatino Linotype" w:cs="Palatino Linotype"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t xml:space="preserve">V rámci účelov od bodu a) až </w:t>
      </w:r>
      <w:r w:rsidR="00F471CF">
        <w:rPr>
          <w:rFonts w:ascii="Palatino Linotype" w:eastAsiaTheme="minorHAnsi" w:hAnsi="Palatino Linotype" w:cs="Palatino Linotype"/>
          <w:sz w:val="22"/>
          <w:szCs w:val="22"/>
          <w:lang w:eastAsia="en-US"/>
        </w:rPr>
        <w:t>d</w:t>
      </w: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t>) sa spracúvanie osobných údajov na základe osobitného právneho predpisu nevykonáva.</w:t>
      </w:r>
    </w:p>
    <w:p w14:paraId="0FF517E9" w14:textId="77777777" w:rsidR="00F96815" w:rsidRPr="000431ED" w:rsidRDefault="00F96815" w:rsidP="000431ED">
      <w:pPr>
        <w:autoSpaceDE w:val="0"/>
        <w:jc w:val="both"/>
        <w:rPr>
          <w:rFonts w:ascii="Palatino Linotype" w:hAnsi="Palatino Linotype"/>
          <w:bCs/>
          <w:iCs/>
          <w:color w:val="auto"/>
          <w:sz w:val="22"/>
          <w:szCs w:val="22"/>
        </w:rPr>
      </w:pPr>
    </w:p>
    <w:p w14:paraId="48A301A9" w14:textId="119C270D" w:rsidR="00F96815" w:rsidRPr="000431ED" w:rsidRDefault="00F96815" w:rsidP="000431ED">
      <w:pPr>
        <w:pStyle w:val="Odsekzoznamu"/>
        <w:numPr>
          <w:ilvl w:val="0"/>
          <w:numId w:val="11"/>
        </w:numPr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Zoznam osobných údajov:</w:t>
      </w:r>
    </w:p>
    <w:p w14:paraId="06C3BB4A" w14:textId="105DF455" w:rsidR="00391E7E" w:rsidRPr="000431ED" w:rsidRDefault="00AD0465" w:rsidP="00AD0465">
      <w:pPr>
        <w:pStyle w:val="Default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a) </w:t>
      </w:r>
      <w:r w:rsidR="00391E7E" w:rsidRPr="000431ED">
        <w:rPr>
          <w:sz w:val="22"/>
          <w:szCs w:val="22"/>
          <w:u w:val="single"/>
        </w:rPr>
        <w:t xml:space="preserve">poskytovanie služieb v súvislosti s prevádzkovaním webovej stránky: </w:t>
      </w:r>
    </w:p>
    <w:p w14:paraId="1DF4C8F2" w14:textId="3C69DDD3" w:rsidR="00391E7E" w:rsidRPr="000431ED" w:rsidRDefault="00391E7E" w:rsidP="000431ED">
      <w:pPr>
        <w:pStyle w:val="Default"/>
        <w:ind w:left="720"/>
        <w:jc w:val="both"/>
        <w:rPr>
          <w:sz w:val="22"/>
          <w:szCs w:val="22"/>
        </w:rPr>
      </w:pPr>
      <w:r w:rsidRPr="000431ED">
        <w:rPr>
          <w:sz w:val="22"/>
          <w:szCs w:val="22"/>
        </w:rPr>
        <w:t xml:space="preserve">Pri prístupe a používaní webových stránok sa zhromažďujú osobné údaje, ktoré prehliadač automaticky prenáša na server prevádzkovateľa. Nasledujúce informácie sa zaznamenávajú bez zásahu a uložia sa, kým sa automaticky nevymažú: - IP adresa </w:t>
      </w:r>
      <w:r w:rsidRPr="000431ED">
        <w:rPr>
          <w:sz w:val="22"/>
          <w:szCs w:val="22"/>
        </w:rPr>
        <w:lastRenderedPageBreak/>
        <w:t xml:space="preserve">požadujúceho počítača, dátum a čas prístupu, názov a URL prevzatého súboru, webová stránka, z ktorej sa uskutočňuje prístup (odkazujúcich na URL), použitý prehliadač a prípadne aj operačný systém počítača, ako aj meno prevádzkovateľa prístupu na internet. </w:t>
      </w:r>
    </w:p>
    <w:p w14:paraId="446FC7EF" w14:textId="77777777" w:rsidR="00391E7E" w:rsidRPr="000431ED" w:rsidRDefault="00391E7E" w:rsidP="000431ED">
      <w:pPr>
        <w:pStyle w:val="Default"/>
        <w:ind w:left="720"/>
        <w:jc w:val="both"/>
        <w:rPr>
          <w:sz w:val="22"/>
          <w:szCs w:val="22"/>
        </w:rPr>
      </w:pPr>
    </w:p>
    <w:p w14:paraId="38AD0B5E" w14:textId="1998BF30" w:rsidR="00391E7E" w:rsidRPr="003C39A4" w:rsidRDefault="00AD0465" w:rsidP="00AD0465">
      <w:pPr>
        <w:pStyle w:val="Default"/>
        <w:ind w:left="720"/>
        <w:jc w:val="both"/>
        <w:rPr>
          <w:sz w:val="22"/>
          <w:szCs w:val="22"/>
        </w:rPr>
      </w:pPr>
      <w:r w:rsidRPr="00FA6B74">
        <w:rPr>
          <w:sz w:val="22"/>
          <w:szCs w:val="22"/>
          <w:u w:val="single"/>
        </w:rPr>
        <w:t xml:space="preserve">b)– </w:t>
      </w:r>
      <w:r w:rsidR="00F471CF" w:rsidRPr="00FA6B74">
        <w:rPr>
          <w:sz w:val="22"/>
          <w:szCs w:val="22"/>
          <w:u w:val="single"/>
        </w:rPr>
        <w:t>d</w:t>
      </w:r>
      <w:r w:rsidRPr="00FA6B74">
        <w:rPr>
          <w:sz w:val="22"/>
          <w:szCs w:val="22"/>
          <w:u w:val="single"/>
        </w:rPr>
        <w:t xml:space="preserve">) </w:t>
      </w:r>
      <w:r w:rsidR="003C39A4" w:rsidRPr="00032646">
        <w:rPr>
          <w:sz w:val="22"/>
          <w:szCs w:val="22"/>
          <w:u w:val="single"/>
        </w:rPr>
        <w:t xml:space="preserve">uložené súbory </w:t>
      </w:r>
      <w:proofErr w:type="spellStart"/>
      <w:r w:rsidR="003C39A4" w:rsidRPr="00032646">
        <w:rPr>
          <w:sz w:val="22"/>
          <w:szCs w:val="22"/>
          <w:u w:val="single"/>
        </w:rPr>
        <w:t>cookies</w:t>
      </w:r>
      <w:proofErr w:type="spellEnd"/>
      <w:r w:rsidR="003C39A4" w:rsidRPr="00032646">
        <w:rPr>
          <w:sz w:val="22"/>
          <w:szCs w:val="22"/>
          <w:u w:val="single"/>
        </w:rPr>
        <w:t xml:space="preserve"> v koncovom zariadení</w:t>
      </w:r>
      <w:r w:rsidR="00F471CF" w:rsidRPr="00032646">
        <w:rPr>
          <w:sz w:val="22"/>
          <w:szCs w:val="22"/>
        </w:rPr>
        <w:t xml:space="preserve"> </w:t>
      </w:r>
    </w:p>
    <w:p w14:paraId="443230C0" w14:textId="77777777" w:rsidR="00F96815" w:rsidRPr="000431ED" w:rsidRDefault="00F96815" w:rsidP="000431ED">
      <w:p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14:paraId="54850852" w14:textId="2740629D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Dotknuté osoby:</w:t>
      </w:r>
    </w:p>
    <w:p w14:paraId="6C13E871" w14:textId="3C2DE6D4" w:rsidR="00D040F8" w:rsidRPr="000431ED" w:rsidRDefault="00D040F8" w:rsidP="004C5ABB">
      <w:pPr>
        <w:autoSpaceDE w:val="0"/>
        <w:ind w:firstLine="360"/>
        <w:jc w:val="both"/>
        <w:rPr>
          <w:rFonts w:ascii="Palatino Linotype" w:eastAsiaTheme="minorHAnsi" w:hAnsi="Palatino Linotype" w:cs="Palatino Linotype"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t xml:space="preserve">V rámci účelov v bodoch a) až </w:t>
      </w:r>
      <w:r w:rsidR="00F471CF">
        <w:rPr>
          <w:rFonts w:ascii="Palatino Linotype" w:eastAsiaTheme="minorHAnsi" w:hAnsi="Palatino Linotype" w:cs="Palatino Linotype"/>
          <w:sz w:val="22"/>
          <w:szCs w:val="22"/>
          <w:lang w:eastAsia="en-US"/>
        </w:rPr>
        <w:t>d</w:t>
      </w: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t>) sú dotknutými osobami používatelia webových stránok prevádzkovateľa.</w:t>
      </w:r>
    </w:p>
    <w:p w14:paraId="3ACB260A" w14:textId="77777777" w:rsidR="00F96815" w:rsidRPr="000431ED" w:rsidRDefault="00F96815" w:rsidP="000431ED">
      <w:pPr>
        <w:autoSpaceDE w:val="0"/>
        <w:jc w:val="both"/>
        <w:rPr>
          <w:rFonts w:ascii="Palatino Linotype" w:eastAsiaTheme="minorHAnsi" w:hAnsi="Palatino Linotype" w:cs="Palatino Linotype"/>
          <w:sz w:val="22"/>
          <w:szCs w:val="22"/>
          <w:lang w:eastAsia="en-US"/>
        </w:rPr>
      </w:pPr>
    </w:p>
    <w:p w14:paraId="1E7F1DE2" w14:textId="77777777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jc w:val="both"/>
        <w:rPr>
          <w:rFonts w:ascii="Palatino Linotype" w:eastAsia="Calibri" w:hAnsi="Palatino Linotype"/>
          <w:b/>
          <w:color w:val="auto"/>
          <w:sz w:val="22"/>
          <w:szCs w:val="22"/>
          <w:lang w:eastAsia="sk-SK"/>
        </w:rPr>
      </w:pPr>
      <w:r w:rsidRPr="000431ED">
        <w:rPr>
          <w:rFonts w:ascii="Palatino Linotype" w:eastAsia="Calibri" w:hAnsi="Palatino Linotype"/>
          <w:b/>
          <w:color w:val="auto"/>
          <w:sz w:val="22"/>
          <w:szCs w:val="22"/>
          <w:lang w:eastAsia="sk-SK"/>
        </w:rPr>
        <w:t xml:space="preserve">Lehoty uloženia osobných údajov: </w:t>
      </w:r>
    </w:p>
    <w:p w14:paraId="2DB85861" w14:textId="77777777" w:rsidR="00235B0A" w:rsidRPr="000431ED" w:rsidRDefault="00235B0A" w:rsidP="004C5ABB">
      <w:pPr>
        <w:pStyle w:val="Default"/>
        <w:ind w:firstLine="360"/>
        <w:jc w:val="both"/>
        <w:rPr>
          <w:sz w:val="22"/>
          <w:szCs w:val="22"/>
          <w:u w:val="single"/>
        </w:rPr>
      </w:pPr>
      <w:r w:rsidRPr="000431ED">
        <w:rPr>
          <w:sz w:val="22"/>
          <w:szCs w:val="22"/>
          <w:u w:val="single"/>
        </w:rPr>
        <w:t xml:space="preserve">V rámci účelu v bode a): </w:t>
      </w:r>
    </w:p>
    <w:p w14:paraId="14234E91" w14:textId="3FDCBB51" w:rsidR="00235B0A" w:rsidRPr="000431ED" w:rsidRDefault="00235B0A" w:rsidP="00AD0465">
      <w:pPr>
        <w:pStyle w:val="Default"/>
        <w:ind w:firstLine="360"/>
        <w:jc w:val="both"/>
        <w:rPr>
          <w:sz w:val="22"/>
          <w:szCs w:val="22"/>
        </w:rPr>
      </w:pPr>
      <w:r w:rsidRPr="000431ED">
        <w:rPr>
          <w:sz w:val="22"/>
          <w:szCs w:val="22"/>
        </w:rPr>
        <w:t xml:space="preserve">dočasné </w:t>
      </w:r>
      <w:proofErr w:type="spellStart"/>
      <w:r w:rsidRPr="000431ED">
        <w:rPr>
          <w:sz w:val="22"/>
          <w:szCs w:val="22"/>
        </w:rPr>
        <w:t>cookies</w:t>
      </w:r>
      <w:proofErr w:type="spellEnd"/>
      <w:r w:rsidRPr="000431ED">
        <w:rPr>
          <w:sz w:val="22"/>
          <w:szCs w:val="22"/>
        </w:rPr>
        <w:t xml:space="preserve"> sa automaticky zmažú pri zatvorení internetového prehliadača a umožňujú uloženie niektorých informácií, ktoré zjednodušia vyhľadávania na webových stránkach. </w:t>
      </w:r>
    </w:p>
    <w:p w14:paraId="2989D589" w14:textId="77777777" w:rsidR="00235B0A" w:rsidRPr="000431ED" w:rsidRDefault="00235B0A" w:rsidP="000431ED">
      <w:pPr>
        <w:pStyle w:val="Default"/>
        <w:ind w:left="720"/>
        <w:jc w:val="both"/>
        <w:rPr>
          <w:sz w:val="22"/>
          <w:szCs w:val="22"/>
        </w:rPr>
      </w:pPr>
    </w:p>
    <w:p w14:paraId="27D1BFD7" w14:textId="4A38C27F" w:rsidR="00235B0A" w:rsidRPr="00DF52FE" w:rsidRDefault="00235B0A" w:rsidP="004C5ABB">
      <w:pPr>
        <w:pStyle w:val="Default"/>
        <w:ind w:firstLine="360"/>
        <w:jc w:val="both"/>
        <w:rPr>
          <w:sz w:val="22"/>
          <w:szCs w:val="22"/>
          <w:u w:val="single"/>
        </w:rPr>
      </w:pPr>
      <w:r w:rsidRPr="00DF52FE">
        <w:rPr>
          <w:sz w:val="22"/>
          <w:szCs w:val="22"/>
          <w:u w:val="single"/>
        </w:rPr>
        <w:t xml:space="preserve">V rámci účelov v bodoch b) až </w:t>
      </w:r>
      <w:r w:rsidR="00DF52FE" w:rsidRPr="00DF52FE">
        <w:rPr>
          <w:sz w:val="22"/>
          <w:szCs w:val="22"/>
          <w:u w:val="single"/>
        </w:rPr>
        <w:t>d</w:t>
      </w:r>
      <w:r w:rsidRPr="00DF52FE">
        <w:rPr>
          <w:sz w:val="22"/>
          <w:szCs w:val="22"/>
          <w:u w:val="single"/>
        </w:rPr>
        <w:t xml:space="preserve">): </w:t>
      </w:r>
    </w:p>
    <w:p w14:paraId="1E2596CB" w14:textId="7A0D521F" w:rsidR="005922E0" w:rsidRDefault="001275B0" w:rsidP="001275B0">
      <w:pPr>
        <w:autoSpaceDE w:val="0"/>
        <w:ind w:firstLine="360"/>
        <w:jc w:val="both"/>
        <w:rPr>
          <w:rFonts w:ascii="Palatino Linotype" w:hAnsi="Palatino Linotype"/>
          <w:color w:val="auto"/>
          <w:spacing w:val="-1"/>
          <w:sz w:val="22"/>
          <w:szCs w:val="22"/>
        </w:rPr>
      </w:pPr>
      <w:r w:rsidRPr="001275B0">
        <w:rPr>
          <w:rFonts w:ascii="Palatino Linotype" w:hAnsi="Palatino Linotype"/>
          <w:color w:val="auto"/>
          <w:spacing w:val="-1"/>
          <w:sz w:val="22"/>
          <w:szCs w:val="22"/>
        </w:rPr>
        <w:t xml:space="preserve">trvalé </w:t>
      </w:r>
      <w:proofErr w:type="spellStart"/>
      <w:r w:rsidRPr="001275B0">
        <w:rPr>
          <w:rFonts w:ascii="Palatino Linotype" w:hAnsi="Palatino Linotype"/>
          <w:color w:val="auto"/>
          <w:spacing w:val="-1"/>
          <w:sz w:val="22"/>
          <w:szCs w:val="22"/>
        </w:rPr>
        <w:t>cookies</w:t>
      </w:r>
      <w:proofErr w:type="spellEnd"/>
      <w:r w:rsidRPr="001275B0">
        <w:rPr>
          <w:rFonts w:ascii="Palatino Linotype" w:hAnsi="Palatino Linotype"/>
          <w:color w:val="auto"/>
          <w:spacing w:val="-1"/>
          <w:sz w:val="22"/>
          <w:szCs w:val="22"/>
        </w:rPr>
        <w:t xml:space="preserve"> zostávajú vo vašom zariadení do uplynutia svojej platnosti (napr. pár týždňov, mesiacov</w:t>
      </w:r>
      <w:r>
        <w:rPr>
          <w:rFonts w:ascii="Palatino Linotype" w:hAnsi="Palatino Linotype"/>
          <w:color w:val="auto"/>
          <w:spacing w:val="-1"/>
          <w:sz w:val="22"/>
          <w:szCs w:val="22"/>
        </w:rPr>
        <w:t>, najviac však po dobu 13 mesiacov</w:t>
      </w:r>
      <w:r w:rsidRPr="001275B0">
        <w:rPr>
          <w:rFonts w:ascii="Palatino Linotype" w:hAnsi="Palatino Linotype"/>
          <w:color w:val="auto"/>
          <w:spacing w:val="-1"/>
          <w:sz w:val="22"/>
          <w:szCs w:val="22"/>
        </w:rPr>
        <w:t xml:space="preserve">) alebo </w:t>
      </w:r>
      <w:r>
        <w:rPr>
          <w:rFonts w:ascii="Palatino Linotype" w:hAnsi="Palatino Linotype"/>
          <w:color w:val="auto"/>
          <w:spacing w:val="-1"/>
          <w:sz w:val="22"/>
          <w:szCs w:val="22"/>
        </w:rPr>
        <w:t>až kým</w:t>
      </w:r>
      <w:r w:rsidRPr="001275B0">
        <w:rPr>
          <w:rFonts w:ascii="Palatino Linotype" w:hAnsi="Palatino Linotype"/>
          <w:color w:val="auto"/>
          <w:spacing w:val="-1"/>
          <w:sz w:val="22"/>
          <w:szCs w:val="22"/>
        </w:rPr>
        <w:t xml:space="preserve"> ich nevymažete</w:t>
      </w:r>
      <w:r>
        <w:rPr>
          <w:rFonts w:ascii="Palatino Linotype" w:hAnsi="Palatino Linotype"/>
          <w:color w:val="auto"/>
          <w:spacing w:val="-1"/>
          <w:sz w:val="22"/>
          <w:szCs w:val="22"/>
        </w:rPr>
        <w:t xml:space="preserve"> vy.</w:t>
      </w:r>
    </w:p>
    <w:p w14:paraId="0DC5260E" w14:textId="77777777" w:rsidR="001275B0" w:rsidRPr="001275B0" w:rsidRDefault="001275B0" w:rsidP="000431ED">
      <w:pPr>
        <w:autoSpaceDE w:val="0"/>
        <w:jc w:val="both"/>
        <w:rPr>
          <w:rFonts w:ascii="Palatino Linotype" w:eastAsiaTheme="minorHAnsi" w:hAnsi="Palatino Linotype" w:cs="Palatino Linotype"/>
          <w:b/>
          <w:bCs/>
          <w:color w:val="auto"/>
          <w:sz w:val="18"/>
          <w:szCs w:val="18"/>
          <w:lang w:eastAsia="en-US"/>
        </w:rPr>
      </w:pPr>
    </w:p>
    <w:p w14:paraId="0DAA2F30" w14:textId="77F58264" w:rsidR="00F96815" w:rsidRPr="000431ED" w:rsidRDefault="005922E0" w:rsidP="000431ED">
      <w:pPr>
        <w:autoSpaceDE w:val="0"/>
        <w:jc w:val="both"/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Návštevník webovej stránky môže súbory </w:t>
      </w:r>
      <w:proofErr w:type="spellStart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>cookies</w:t>
      </w:r>
      <w:proofErr w:type="spellEnd"/>
      <w:r w:rsidRPr="000431ED">
        <w:rPr>
          <w:rFonts w:ascii="Palatino Linotype" w:eastAsiaTheme="minorHAnsi" w:hAnsi="Palatino Linotype" w:cs="Palatino Linotype"/>
          <w:b/>
          <w:bCs/>
          <w:sz w:val="22"/>
          <w:szCs w:val="22"/>
          <w:lang w:eastAsia="en-US"/>
        </w:rPr>
        <w:t xml:space="preserve"> vymazať kedykoľvek, bez ohľadu na to, či sú trvalé alebo dočasné.</w:t>
      </w:r>
    </w:p>
    <w:p w14:paraId="542CE800" w14:textId="77777777" w:rsidR="00F96815" w:rsidRPr="000431ED" w:rsidRDefault="00F96815" w:rsidP="000431ED">
      <w:p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14:paraId="59CD1F4A" w14:textId="77777777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Oprávnený záujem prevádzkovateľa:</w:t>
      </w:r>
    </w:p>
    <w:p w14:paraId="1EAB4A3B" w14:textId="733AF48A" w:rsidR="00F96815" w:rsidRPr="000431ED" w:rsidRDefault="004C31AA" w:rsidP="004C5ABB">
      <w:pPr>
        <w:pStyle w:val="Normlnywebov"/>
        <w:spacing w:before="23"/>
        <w:ind w:firstLine="360"/>
        <w:jc w:val="both"/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Sprac</w:t>
      </w:r>
      <w:r w:rsidR="004C5ABB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ú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vanie uvedených údajov je nevyhnutné pre poskytovanie služieb v súvislosti s prevádzkovaním webovej stránky</w:t>
      </w:r>
      <w:r w:rsidR="008A168C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,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na zlepšovanie a skvalitňovanie obsahu webovej stránky, na prevenciu a na zabezpečenie riadneho a bezpečného fungovania systémov a postupov ako oprávnený záujem prevádzkovateľa.</w:t>
      </w:r>
    </w:p>
    <w:p w14:paraId="182DE43B" w14:textId="77777777" w:rsidR="004C31AA" w:rsidRPr="000431ED" w:rsidRDefault="004C31AA" w:rsidP="000431ED">
      <w:pPr>
        <w:pStyle w:val="Normlnywebov"/>
        <w:spacing w:before="23"/>
        <w:jc w:val="both"/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</w:pPr>
    </w:p>
    <w:p w14:paraId="2C4B80FE" w14:textId="77777777" w:rsidR="00F96815" w:rsidRPr="00DF52FE" w:rsidRDefault="00F96815" w:rsidP="000431ED">
      <w:pPr>
        <w:pStyle w:val="Odsekzoznamu"/>
        <w:numPr>
          <w:ilvl w:val="0"/>
          <w:numId w:val="11"/>
        </w:numPr>
        <w:autoSpaceDE w:val="0"/>
        <w:contextualSpacing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 xml:space="preserve"> </w:t>
      </w:r>
      <w:r w:rsidRPr="00DF52FE">
        <w:rPr>
          <w:rFonts w:ascii="Palatino Linotype" w:hAnsi="Palatino Linotype"/>
          <w:b/>
          <w:color w:val="auto"/>
          <w:sz w:val="22"/>
          <w:szCs w:val="22"/>
        </w:rPr>
        <w:t>Postup osobných údajov do tretích krajín:</w:t>
      </w:r>
    </w:p>
    <w:p w14:paraId="67A055A8" w14:textId="37261EA7" w:rsidR="00F96815" w:rsidRPr="00DF52FE" w:rsidRDefault="00DF52FE" w:rsidP="004C5ABB">
      <w:pPr>
        <w:autoSpaceDE w:val="0"/>
        <w:ind w:firstLine="360"/>
        <w:jc w:val="both"/>
        <w:rPr>
          <w:rFonts w:ascii="Palatino Linotype" w:eastAsiaTheme="minorHAnsi" w:hAnsi="Palatino Linotype" w:cs="Palatino Linotype"/>
          <w:color w:val="auto"/>
          <w:sz w:val="22"/>
          <w:szCs w:val="22"/>
          <w:lang w:eastAsia="en-US"/>
        </w:rPr>
      </w:pPr>
      <w:r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Prevádzkovateľ</w:t>
      </w:r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využíva </w:t>
      </w:r>
      <w:r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na</w:t>
      </w:r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svojich </w:t>
      </w:r>
      <w:r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webových </w:t>
      </w:r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stránkach služby tretích strán ako napr. nástroje na meranie návštevnosti cez systémy Google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Analytics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, alebo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tlačítka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na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zdielanie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či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lajkovanie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obsahu na sociálnych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sietiach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ako napr. Facebook. P</w:t>
      </w:r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revádzkovateľ</w:t>
      </w:r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pre využitie týchto služieb načítava kódy tretích strán, ktoré pre plnú funkčnosť môžu vyžadovať ukladanie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cookies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. Toto má za svoj následok prijatie </w:t>
      </w:r>
      <w:proofErr w:type="spellStart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cookies</w:t>
      </w:r>
      <w:proofErr w:type="spellEnd"/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</w:t>
      </w:r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zo strany</w:t>
      </w:r>
      <w:r w:rsidRPr="00DF52F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tretích strán. </w:t>
      </w:r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V prípade akceptovania využívania súborov </w:t>
      </w:r>
      <w:proofErr w:type="spellStart"/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cookies</w:t>
      </w:r>
      <w:proofErr w:type="spellEnd"/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, ktoré sa týkajú tretích strán (súbory </w:t>
      </w:r>
      <w:proofErr w:type="spellStart"/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>cookies</w:t>
      </w:r>
      <w:proofErr w:type="spellEnd"/>
      <w:r w:rsidR="0045563A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 súvisiace s výkonom a pre cieľové zameranie), </w:t>
      </w:r>
      <w:r w:rsidR="0003638E">
        <w:rPr>
          <w:rFonts w:ascii="Palatino Linotype" w:hAnsi="Palatino Linotype"/>
          <w:color w:val="auto"/>
          <w:spacing w:val="-1"/>
          <w:sz w:val="22"/>
          <w:szCs w:val="22"/>
          <w:shd w:val="clear" w:color="auto" w:fill="FFFFFF"/>
        </w:rPr>
        <w:t xml:space="preserve">Vaše údaje môžu byť postúpené do krajín, v ktorých sídlia dané tretie strany (napr. USA). </w:t>
      </w:r>
    </w:p>
    <w:p w14:paraId="44AB5A7E" w14:textId="77777777" w:rsidR="00F96815" w:rsidRPr="000431ED" w:rsidRDefault="00F96815" w:rsidP="000431ED">
      <w:pPr>
        <w:autoSpaceDE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7CBB6ECF" w14:textId="77777777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contextualSpacing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 xml:space="preserve"> Technické a organizačné bezpečnostné opatrenia:</w:t>
      </w:r>
    </w:p>
    <w:p w14:paraId="6274248B" w14:textId="536B6825" w:rsidR="00F96815" w:rsidRPr="000431ED" w:rsidRDefault="00164ED9" w:rsidP="004C5ABB">
      <w:pPr>
        <w:ind w:firstLine="360"/>
        <w:jc w:val="both"/>
        <w:rPr>
          <w:rFonts w:ascii="Palatino Linotype" w:eastAsiaTheme="minorHAnsi" w:hAnsi="Palatino Linotype" w:cs="Palatino Linotype"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</w:t>
      </w:r>
      <w:r w:rsidRPr="000431ED">
        <w:rPr>
          <w:rFonts w:ascii="Palatino Linotype" w:eastAsiaTheme="minorHAnsi" w:hAnsi="Palatino Linotype" w:cs="Palatino Linotype"/>
          <w:sz w:val="22"/>
          <w:szCs w:val="22"/>
          <w:lang w:eastAsia="en-US"/>
        </w:rPr>
        <w:lastRenderedPageBreak/>
        <w:t>administratívnej bezpečnosti a ochrany citlivých informácií, s presne definovanými právomocami a povinnosťami uvedenými v bezpečnostnej politike.</w:t>
      </w:r>
    </w:p>
    <w:p w14:paraId="14ABA983" w14:textId="77777777" w:rsidR="00164ED9" w:rsidRPr="000431ED" w:rsidRDefault="00164ED9" w:rsidP="000431ED">
      <w:pPr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CAACAA8" w14:textId="77777777" w:rsidR="00F96815" w:rsidRPr="000431ED" w:rsidRDefault="00F96815" w:rsidP="000431ED">
      <w:pPr>
        <w:pStyle w:val="Odsekzoznamu"/>
        <w:numPr>
          <w:ilvl w:val="0"/>
          <w:numId w:val="11"/>
        </w:numPr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Kategória osobných údajov:</w:t>
      </w:r>
    </w:p>
    <w:p w14:paraId="66128A42" w14:textId="657BB7C0" w:rsidR="00F96815" w:rsidRDefault="000C6AB0" w:rsidP="004C5ABB">
      <w:pPr>
        <w:pStyle w:val="Normlnywebov"/>
        <w:spacing w:before="23"/>
        <w:ind w:firstLine="360"/>
        <w:jc w:val="both"/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</w:pP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u w:val="single"/>
          <w:lang w:eastAsia="en-US"/>
        </w:rPr>
        <w:t xml:space="preserve">V rámci bodov od a) </w:t>
      </w:r>
      <w:r w:rsidR="0045563A">
        <w:rPr>
          <w:rFonts w:ascii="Palatino Linotype" w:eastAsiaTheme="minorHAnsi" w:hAnsi="Palatino Linotype" w:cs="Palatino Linotype"/>
          <w:color w:val="000000"/>
          <w:sz w:val="22"/>
          <w:szCs w:val="22"/>
          <w:u w:val="single"/>
          <w:lang w:eastAsia="en-US"/>
        </w:rPr>
        <w:t>až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u w:val="single"/>
          <w:lang w:eastAsia="en-US"/>
        </w:rPr>
        <w:t xml:space="preserve"> </w:t>
      </w:r>
      <w:r w:rsidR="0045563A">
        <w:rPr>
          <w:rFonts w:ascii="Palatino Linotype" w:eastAsiaTheme="minorHAnsi" w:hAnsi="Palatino Linotype" w:cs="Palatino Linotype"/>
          <w:color w:val="000000"/>
          <w:sz w:val="22"/>
          <w:szCs w:val="22"/>
          <w:u w:val="single"/>
          <w:lang w:eastAsia="en-US"/>
        </w:rPr>
        <w:t>d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u w:val="single"/>
          <w:lang w:eastAsia="en-US"/>
        </w:rPr>
        <w:t>):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bežn</w:t>
      </w:r>
      <w:r w:rsidR="0045563A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é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osobn</w:t>
      </w:r>
      <w:r w:rsidR="0045563A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é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 xml:space="preserve"> údaj</w:t>
      </w:r>
      <w:r w:rsidR="0045563A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e</w:t>
      </w:r>
      <w:r w:rsidRPr="000431ED"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  <w:t>.</w:t>
      </w:r>
    </w:p>
    <w:p w14:paraId="56452501" w14:textId="77777777" w:rsidR="0045563A" w:rsidRPr="000431ED" w:rsidRDefault="0045563A" w:rsidP="004C5ABB">
      <w:pPr>
        <w:pStyle w:val="Normlnywebov"/>
        <w:spacing w:before="23"/>
        <w:ind w:firstLine="360"/>
        <w:jc w:val="both"/>
        <w:rPr>
          <w:rFonts w:ascii="Palatino Linotype" w:eastAsiaTheme="minorHAnsi" w:hAnsi="Palatino Linotype" w:cs="Palatino Linotype"/>
          <w:color w:val="000000"/>
          <w:sz w:val="22"/>
          <w:szCs w:val="22"/>
          <w:lang w:eastAsia="en-US"/>
        </w:rPr>
      </w:pPr>
    </w:p>
    <w:p w14:paraId="05A14AFB" w14:textId="759FFD9E" w:rsidR="00F031C5" w:rsidRDefault="00F031C5" w:rsidP="000431ED">
      <w:pPr>
        <w:pStyle w:val="Odsekzoznamu"/>
        <w:numPr>
          <w:ilvl w:val="0"/>
          <w:numId w:val="11"/>
        </w:numPr>
        <w:autoSpaceDE w:val="0"/>
        <w:contextualSpacing/>
        <w:jc w:val="both"/>
        <w:rPr>
          <w:rFonts w:ascii="Palatino Linotype" w:hAnsi="Palatino Linotype"/>
          <w:b/>
          <w:color w:val="auto"/>
          <w:sz w:val="22"/>
          <w:szCs w:val="22"/>
        </w:rPr>
      </w:pPr>
      <w:r>
        <w:rPr>
          <w:rFonts w:ascii="Palatino Linotype" w:hAnsi="Palatino Linotype"/>
          <w:b/>
          <w:color w:val="auto"/>
          <w:sz w:val="22"/>
          <w:szCs w:val="22"/>
        </w:rPr>
        <w:t>Zverejňovanie osobných údajov:</w:t>
      </w:r>
    </w:p>
    <w:p w14:paraId="15D19D92" w14:textId="417C390C" w:rsidR="00F031C5" w:rsidRPr="00F031C5" w:rsidRDefault="00F031C5" w:rsidP="00F031C5">
      <w:pPr>
        <w:autoSpaceDE w:val="0"/>
        <w:ind w:left="360"/>
        <w:contextualSpacing/>
        <w:jc w:val="both"/>
        <w:rPr>
          <w:rFonts w:ascii="Palatino Linotype" w:hAnsi="Palatino Linotype"/>
          <w:bCs/>
          <w:color w:val="auto"/>
          <w:sz w:val="22"/>
          <w:szCs w:val="22"/>
        </w:rPr>
      </w:pPr>
      <w:r w:rsidRPr="00F031C5">
        <w:rPr>
          <w:rFonts w:ascii="Palatino Linotype" w:hAnsi="Palatino Linotype"/>
          <w:bCs/>
          <w:color w:val="auto"/>
          <w:sz w:val="22"/>
          <w:szCs w:val="22"/>
        </w:rPr>
        <w:t>Osobné údaje sa nezverejňujú.</w:t>
      </w:r>
    </w:p>
    <w:p w14:paraId="55A55AF9" w14:textId="77777777" w:rsidR="00F031C5" w:rsidRPr="00F031C5" w:rsidRDefault="00F031C5" w:rsidP="00F031C5">
      <w:pPr>
        <w:autoSpaceDE w:val="0"/>
        <w:ind w:left="360"/>
        <w:contextualSpacing/>
        <w:jc w:val="both"/>
        <w:rPr>
          <w:rFonts w:ascii="Palatino Linotype" w:hAnsi="Palatino Linotype"/>
          <w:b/>
          <w:color w:val="auto"/>
          <w:sz w:val="22"/>
          <w:szCs w:val="22"/>
        </w:rPr>
      </w:pPr>
    </w:p>
    <w:p w14:paraId="1318F388" w14:textId="13036E0B" w:rsidR="00F96815" w:rsidRPr="000431ED" w:rsidRDefault="00F96815" w:rsidP="000431ED">
      <w:pPr>
        <w:pStyle w:val="Odsekzoznamu"/>
        <w:numPr>
          <w:ilvl w:val="0"/>
          <w:numId w:val="11"/>
        </w:numPr>
        <w:autoSpaceDE w:val="0"/>
        <w:contextualSpacing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0431ED">
        <w:rPr>
          <w:rFonts w:ascii="Palatino Linotype" w:hAnsi="Palatino Linotype"/>
          <w:b/>
          <w:color w:val="auto"/>
          <w:sz w:val="22"/>
          <w:szCs w:val="22"/>
        </w:rPr>
        <w:t>Príjemcovia osobných údajov (tretie strany):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931"/>
        <w:gridCol w:w="4136"/>
      </w:tblGrid>
      <w:tr w:rsidR="00F96815" w:rsidRPr="000431ED" w14:paraId="2244BF9B" w14:textId="77777777" w:rsidTr="0003638E">
        <w:tc>
          <w:tcPr>
            <w:tcW w:w="4931" w:type="dxa"/>
            <w:shd w:val="clear" w:color="auto" w:fill="FFF2CC" w:themeFill="accent4" w:themeFillTint="33"/>
          </w:tcPr>
          <w:p w14:paraId="1A2DD07A" w14:textId="77777777" w:rsidR="00F96815" w:rsidRPr="000431ED" w:rsidRDefault="00F96815" w:rsidP="000431ED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Tretie strany</w:t>
            </w:r>
          </w:p>
        </w:tc>
        <w:tc>
          <w:tcPr>
            <w:tcW w:w="4136" w:type="dxa"/>
            <w:shd w:val="clear" w:color="auto" w:fill="FFF2CC" w:themeFill="accent4" w:themeFillTint="33"/>
          </w:tcPr>
          <w:p w14:paraId="6AA3A02D" w14:textId="77777777" w:rsidR="00F96815" w:rsidRPr="000431ED" w:rsidRDefault="00F96815" w:rsidP="000431ED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b/>
                <w:color w:val="auto"/>
                <w:sz w:val="22"/>
                <w:szCs w:val="22"/>
              </w:rPr>
              <w:t>Právny základ</w:t>
            </w:r>
          </w:p>
        </w:tc>
      </w:tr>
      <w:tr w:rsidR="00F96815" w:rsidRPr="000431ED" w14:paraId="077D589E" w14:textId="77777777" w:rsidTr="0003638E">
        <w:tc>
          <w:tcPr>
            <w:tcW w:w="4931" w:type="dxa"/>
            <w:shd w:val="clear" w:color="auto" w:fill="DEEAF6" w:themeFill="accent1" w:themeFillTint="33"/>
          </w:tcPr>
          <w:p w14:paraId="42776E4E" w14:textId="77777777" w:rsidR="00F96815" w:rsidRPr="000431ED" w:rsidRDefault="00F96815" w:rsidP="000431ED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>Iný oprávnený subjekt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7ACF8DBC" w14:textId="77777777" w:rsidR="00F96815" w:rsidRPr="000431ED" w:rsidRDefault="00F96815" w:rsidP="000431ED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základe článku 6 ods. 1 písm. c) </w:t>
            </w:r>
            <w:r w:rsidRPr="000431ED">
              <w:rPr>
                <w:rFonts w:ascii="Palatino Linotype" w:hAnsi="Palatino Linotype"/>
                <w:bCs/>
                <w:iCs/>
                <w:color w:val="auto"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FA6B74" w:rsidRPr="000431ED" w14:paraId="0AFE1F32" w14:textId="77777777" w:rsidTr="0003638E">
        <w:tc>
          <w:tcPr>
            <w:tcW w:w="4931" w:type="dxa"/>
            <w:shd w:val="clear" w:color="auto" w:fill="DEEAF6" w:themeFill="accent1" w:themeFillTint="33"/>
          </w:tcPr>
          <w:p w14:paraId="11425244" w14:textId="7139F2B0" w:rsidR="00FA6B74" w:rsidRPr="00FA6B74" w:rsidRDefault="00FA6B74" w:rsidP="00FA6B74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color w:val="auto"/>
                <w:sz w:val="22"/>
                <w:szCs w:val="22"/>
                <w:highlight w:val="yellow"/>
              </w:rPr>
            </w:pPr>
            <w:r w:rsidRPr="00FA6B74">
              <w:rPr>
                <w:rFonts w:ascii="Palatino Linotype" w:hAnsi="Palatino Linotype"/>
                <w:sz w:val="22"/>
                <w:szCs w:val="22"/>
              </w:rPr>
              <w:t>google.com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385AB5D3" w14:textId="7EA31980" w:rsidR="00FA6B74" w:rsidRPr="000431ED" w:rsidRDefault="00FA6B74" w:rsidP="00FA6B74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základe článku 6 ods. 1 písm.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a f)</w:t>
            </w: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0431ED">
              <w:rPr>
                <w:rFonts w:ascii="Palatino Linotype" w:hAnsi="Palatino Linotype"/>
                <w:bCs/>
                <w:iCs/>
                <w:color w:val="auto"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FA6B74" w:rsidRPr="000431ED" w14:paraId="0A5DFA7F" w14:textId="77777777" w:rsidTr="0003638E">
        <w:tc>
          <w:tcPr>
            <w:tcW w:w="4931" w:type="dxa"/>
            <w:shd w:val="clear" w:color="auto" w:fill="DEEAF6" w:themeFill="accent1" w:themeFillTint="33"/>
          </w:tcPr>
          <w:p w14:paraId="6F46D3E3" w14:textId="6D649DB8" w:rsidR="00FA6B74" w:rsidRPr="00FA6B74" w:rsidRDefault="00FA6B74" w:rsidP="00FA6B74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FA6B74">
              <w:rPr>
                <w:rFonts w:ascii="Palatino Linotype" w:hAnsi="Palatino Linotype"/>
                <w:sz w:val="22"/>
                <w:szCs w:val="22"/>
              </w:rPr>
              <w:t>facebook.com</w:t>
            </w:r>
          </w:p>
        </w:tc>
        <w:tc>
          <w:tcPr>
            <w:tcW w:w="4136" w:type="dxa"/>
            <w:shd w:val="clear" w:color="auto" w:fill="DEEAF6" w:themeFill="accent1" w:themeFillTint="33"/>
          </w:tcPr>
          <w:p w14:paraId="0B3BA60D" w14:textId="3C4415B9" w:rsidR="00FA6B74" w:rsidRPr="000431ED" w:rsidRDefault="00FA6B74" w:rsidP="00FA6B74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základe článku 6 ods. 1 písm. 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  <w:r w:rsidRPr="000431ED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) </w:t>
            </w:r>
            <w:r w:rsidRPr="000431ED">
              <w:rPr>
                <w:rFonts w:ascii="Palatino Linotype" w:hAnsi="Palatino Linotype"/>
                <w:bCs/>
                <w:iCs/>
                <w:color w:val="auto"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14:paraId="30CC08C0" w14:textId="77777777" w:rsidR="00F96815" w:rsidRPr="000431ED" w:rsidRDefault="00F96815" w:rsidP="000431ED">
      <w:pPr>
        <w:jc w:val="both"/>
        <w:rPr>
          <w:rFonts w:ascii="Palatino Linotype" w:hAnsi="Palatino Linotype"/>
          <w:color w:val="auto"/>
          <w:sz w:val="22"/>
          <w:szCs w:val="22"/>
        </w:rPr>
      </w:pPr>
    </w:p>
    <w:sectPr w:rsidR="00F96815" w:rsidRPr="00043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24A0" w14:textId="77777777" w:rsidR="00817079" w:rsidRDefault="00817079" w:rsidP="00525267">
      <w:r>
        <w:separator/>
      </w:r>
    </w:p>
  </w:endnote>
  <w:endnote w:type="continuationSeparator" w:id="0">
    <w:p w14:paraId="41C3E9C9" w14:textId="77777777" w:rsidR="00817079" w:rsidRDefault="00817079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B542" w14:textId="77777777" w:rsidR="00DE7054" w:rsidRDefault="00DE7054" w:rsidP="00DE7054">
    <w:pPr>
      <w:pStyle w:val="Pta"/>
      <w:jc w:val="both"/>
      <w:rPr>
        <w:rStyle w:val="Vrazn"/>
        <w:rFonts w:ascii="Palatino Linotype" w:hAnsi="Palatino Linotype"/>
        <w:color w:val="2C363A"/>
        <w:sz w:val="18"/>
        <w:szCs w:val="18"/>
      </w:rPr>
    </w:pPr>
  </w:p>
  <w:p w14:paraId="042C4071" w14:textId="478F0139" w:rsidR="00DC4F0D" w:rsidRDefault="00DE7054" w:rsidP="00DE7054">
    <w:pPr>
      <w:pStyle w:val="Pta"/>
      <w:jc w:val="both"/>
    </w:pPr>
    <w:r w:rsidRPr="00CC38B1">
      <w:rPr>
        <w:rStyle w:val="Vrazn"/>
        <w:rFonts w:ascii="Palatino Linotype" w:hAnsi="Palatino Linotype"/>
        <w:color w:val="2C363A"/>
        <w:sz w:val="18"/>
        <w:szCs w:val="18"/>
      </w:rPr>
      <w:t>DÔLEŽITÉ UPOZORNENIE:</w:t>
    </w:r>
    <w:r w:rsidRPr="00CC38B1">
      <w:rPr>
        <w:rFonts w:ascii="Palatino Linotype" w:hAnsi="Palatino Linotype"/>
        <w:color w:val="2C363A"/>
        <w:sz w:val="18"/>
        <w:szCs w:val="18"/>
      </w:rPr>
      <w:t xml:space="preserve"> tento dokument podlieha právnej ochrane, je duševným vlastníctvom spoločnosti skupiny Top </w:t>
    </w:r>
    <w:proofErr w:type="spellStart"/>
    <w:r w:rsidRPr="00CC38B1">
      <w:rPr>
        <w:rFonts w:ascii="Palatino Linotype" w:hAnsi="Palatino Linotype"/>
        <w:color w:val="2C363A"/>
        <w:sz w:val="18"/>
        <w:szCs w:val="18"/>
      </w:rPr>
      <w:t>privacy</w:t>
    </w:r>
    <w:proofErr w:type="spellEnd"/>
    <w:r>
      <w:rPr>
        <w:rFonts w:ascii="Palatino Linotype" w:hAnsi="Palatino Linotype"/>
        <w:color w:val="2C363A"/>
        <w:sz w:val="18"/>
        <w:szCs w:val="18"/>
      </w:rPr>
      <w:t xml:space="preserve"> </w:t>
    </w:r>
    <w:proofErr w:type="spellStart"/>
    <w:r>
      <w:rPr>
        <w:rFonts w:ascii="Palatino Linotype" w:hAnsi="Palatino Linotype"/>
        <w:color w:val="2C363A"/>
        <w:sz w:val="18"/>
        <w:szCs w:val="18"/>
      </w:rPr>
      <w:t>s.r.o</w:t>
    </w:r>
    <w:proofErr w:type="spellEnd"/>
    <w:r w:rsidRPr="00CC38B1">
      <w:rPr>
        <w:rFonts w:ascii="Palatino Linotype" w:hAnsi="Palatino Linotype"/>
        <w:color w:val="2C363A"/>
        <w:sz w:val="18"/>
        <w:szCs w:val="18"/>
      </w:rPr>
      <w:t>. Každé použitie tohto dokumentu sa spravuje licenčnými podmienkami, ktoré sú dostupné na: </w:t>
    </w:r>
    <w:hyperlink r:id="rId1" w:tgtFrame="_blank" w:tooltip="https://topprivacy.sk/licencne-podmienky.pdf" w:history="1">
      <w:r w:rsidRPr="00CC38B1">
        <w:rPr>
          <w:rStyle w:val="Hypertextovprepojenie"/>
          <w:rFonts w:ascii="Palatino Linotype" w:hAnsi="Palatino Linotype"/>
          <w:color w:val="00ACFF"/>
          <w:sz w:val="18"/>
          <w:szCs w:val="18"/>
        </w:rPr>
        <w:t>https://topprivacy.sk/licencne-podmienky.pdf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8F75" w14:textId="77777777" w:rsidR="00817079" w:rsidRDefault="00817079" w:rsidP="00525267">
      <w:r>
        <w:separator/>
      </w:r>
    </w:p>
  </w:footnote>
  <w:footnote w:type="continuationSeparator" w:id="0">
    <w:p w14:paraId="5BEC8C8A" w14:textId="77777777" w:rsidR="00817079" w:rsidRDefault="00817079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A409" w14:textId="4AE14D66" w:rsidR="005E7B72" w:rsidRDefault="00DC4F0D" w:rsidP="00DC4F0D">
    <w:pPr>
      <w:pStyle w:val="Hlavika"/>
    </w:pPr>
    <w:r>
      <w:rPr>
        <w:rFonts w:ascii="Palatino Linotype" w:hAnsi="Palatino Linotype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C0CBA" wp14:editId="2104BAAA">
              <wp:simplePos x="0" y="0"/>
              <wp:positionH relativeFrom="margin">
                <wp:align>right</wp:align>
              </wp:positionH>
              <wp:positionV relativeFrom="paragraph">
                <wp:posOffset>306254</wp:posOffset>
              </wp:positionV>
              <wp:extent cx="5766369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3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FB506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85pt,24.1pt" to="856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hkmwEAAJQDAAAOAAAAZHJzL2Uyb0RvYy54bWysU02P0zAQvSPxHyzfadJFFIia7mFXcEGw&#10;guUHeJ1xY8n2WGPTpP+esdumCJAQiIvjj3lv5r2ZbG9n78QBKFkMvVyvWikgaBxs2Pfy6+O7F2+k&#10;SFmFQTkM0MsjJHm7e/5sO8UObnBENwAJJgmpm2Ivx5xj1zRJj+BVWmGEwI8GyavMR9o3A6mJ2b1r&#10;btp200xIQyTUkBLf3p8e5a7yGwM6fzImQRaul1xbrivV9amszW6ruj2pOFp9LkP9QxVe2cBJF6p7&#10;lZX4RvYXKm81YUKTVxp9g8ZYDVUDq1m3P6n5MqoIVQubk+JiU/p/tPrj4S48ENswxdSl+EBFxWzI&#10;ly/XJ+Zq1nExC+YsNF++er3ZvNy8lUJf3porMFLK7wG9KJteOhuKDtWpw4eUORmHXkL4cE1dd/no&#10;oAS78BmMsAMnW1d0nQq4cyQOivuptIaQ16WHzFejC8xY5xZg+2fgOb5AoU7M34AXRM2MIS9gbwPS&#10;77Ln+VKyOcVfHDjpLhY84XCsTanWcOurwvOYltn68Vzh159p9x0AAP//AwBQSwMEFAAGAAgAAAAh&#10;AFAFltjdAAAABgEAAA8AAABkcnMvZG93bnJldi54bWxMj0FLw0AQhe+C/2EZwZvdNIjENJNSCmIt&#10;SGkV2uM2OybR7GzY3Tbpv3fFgx7nvcd73xTz0XTiTM63lhGmkwQEcWV1yzXC+9vTXQbCB8VadZYJ&#10;4UIe5uX1VaFybQfe0nkXahFL2OcKoQmhz6X0VUNG+YntiaP3YZ1RIZ6ultqpIZabTqZJ8iCNajku&#10;NKqnZUPV1+5kEF7darVcrC+fvDmYYZ+u95uX8Rnx9mZczEAEGsNfGH7wIzqUkeloT6y96BDiIwHh&#10;PktBRPcxyaYgjr+CLAv5H7/8BgAA//8DAFBLAQItABQABgAIAAAAIQC2gziS/gAAAOEBAAATAAAA&#10;AAAAAAAAAAAAAAAAAABbQ29udGVudF9UeXBlc10ueG1sUEsBAi0AFAAGAAgAAAAhADj9If/WAAAA&#10;lAEAAAsAAAAAAAAAAAAAAAAALwEAAF9yZWxzLy5yZWxzUEsBAi0AFAAGAAgAAAAhAFFyOGSbAQAA&#10;lAMAAA4AAAAAAAAAAAAAAAAALgIAAGRycy9lMm9Eb2MueG1sUEsBAi0AFAAGAAgAAAAhAFAFltjd&#10;AAAABgEAAA8AAAAAAAAAAAAAAAAA9QMAAGRycy9kb3ducmV2LnhtbFBLBQYAAAAABAAEAPMAAAD/&#10;BAAAAAA=&#10;" strokecolor="#5b9bd5 [3204]" strokeweight=".5pt">
              <v:stroke joinstyle="miter"/>
              <w10:wrap anchorx="margin"/>
            </v:line>
          </w:pict>
        </mc:Fallback>
      </mc:AlternateContent>
    </w:r>
    <w:r w:rsidR="005E7B72" w:rsidRPr="006205C2">
      <w:rPr>
        <w:rFonts w:ascii="Palatino Linotype" w:hAnsi="Palatino Linotype"/>
        <w:sz w:val="22"/>
        <w:szCs w:val="22"/>
      </w:rPr>
      <w:t>Informačná povinnosť</w:t>
    </w:r>
    <w:r w:rsidR="005E7B72">
      <w:tab/>
    </w:r>
    <w:r>
      <w:tab/>
    </w:r>
    <w:r w:rsidR="005E7B72">
      <w:rPr>
        <w:rFonts w:ascii="Palatino Linotype" w:hAnsi="Palatino Linotype"/>
        <w:noProof/>
        <w:sz w:val="22"/>
        <w:szCs w:val="22"/>
      </w:rPr>
      <w:drawing>
        <wp:inline distT="0" distB="0" distL="0" distR="0" wp14:anchorId="7D9CE0E1" wp14:editId="066C226F">
          <wp:extent cx="1685925" cy="2667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EF24" w14:textId="0E1D29BD" w:rsidR="00546529" w:rsidRDefault="005465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65E"/>
    <w:multiLevelType w:val="hybridMultilevel"/>
    <w:tmpl w:val="C374D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054"/>
    <w:multiLevelType w:val="hybridMultilevel"/>
    <w:tmpl w:val="29C854F0"/>
    <w:lvl w:ilvl="0" w:tplc="041B0019">
      <w:start w:val="1"/>
      <w:numFmt w:val="lowerLetter"/>
      <w:lvlText w:val="%1."/>
      <w:lvlJc w:val="left"/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79A3"/>
    <w:multiLevelType w:val="multilevel"/>
    <w:tmpl w:val="5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60952"/>
    <w:multiLevelType w:val="hybridMultilevel"/>
    <w:tmpl w:val="78748A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58AA"/>
    <w:multiLevelType w:val="multilevel"/>
    <w:tmpl w:val="5FD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1C11"/>
    <w:multiLevelType w:val="hybridMultilevel"/>
    <w:tmpl w:val="F5EE5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0EB"/>
    <w:multiLevelType w:val="multilevel"/>
    <w:tmpl w:val="8882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F3C9C"/>
    <w:multiLevelType w:val="multilevel"/>
    <w:tmpl w:val="E6D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11937"/>
    <w:multiLevelType w:val="hybridMultilevel"/>
    <w:tmpl w:val="C48A6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8D"/>
    <w:multiLevelType w:val="hybridMultilevel"/>
    <w:tmpl w:val="74C891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30F96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0A7B"/>
    <w:multiLevelType w:val="hybridMultilevel"/>
    <w:tmpl w:val="A51ED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1AED"/>
    <w:multiLevelType w:val="hybridMultilevel"/>
    <w:tmpl w:val="6772C9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3E351B"/>
    <w:multiLevelType w:val="hybridMultilevel"/>
    <w:tmpl w:val="80D01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61CC"/>
    <w:multiLevelType w:val="hybridMultilevel"/>
    <w:tmpl w:val="28081C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23E93"/>
    <w:multiLevelType w:val="hybridMultilevel"/>
    <w:tmpl w:val="652211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CA0BC7"/>
    <w:multiLevelType w:val="hybridMultilevel"/>
    <w:tmpl w:val="12A58B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AE4917"/>
    <w:multiLevelType w:val="hybridMultilevel"/>
    <w:tmpl w:val="85A2170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86824"/>
    <w:multiLevelType w:val="multilevel"/>
    <w:tmpl w:val="07C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F29B5"/>
    <w:multiLevelType w:val="multilevel"/>
    <w:tmpl w:val="8BF2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3"/>
  </w:num>
  <w:num w:numId="5">
    <w:abstractNumId w:val="21"/>
  </w:num>
  <w:num w:numId="6">
    <w:abstractNumId w:val="2"/>
  </w:num>
  <w:num w:numId="7">
    <w:abstractNumId w:val="22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6"/>
  </w:num>
  <w:num w:numId="19">
    <w:abstractNumId w:val="9"/>
  </w:num>
  <w:num w:numId="20">
    <w:abstractNumId w:val="0"/>
  </w:num>
  <w:num w:numId="21">
    <w:abstractNumId w:val="13"/>
  </w:num>
  <w:num w:numId="22">
    <w:abstractNumId w:val="1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08"/>
    <w:rsid w:val="00007619"/>
    <w:rsid w:val="00014A57"/>
    <w:rsid w:val="00016A67"/>
    <w:rsid w:val="00032646"/>
    <w:rsid w:val="0003565E"/>
    <w:rsid w:val="0003638E"/>
    <w:rsid w:val="000431ED"/>
    <w:rsid w:val="0005178C"/>
    <w:rsid w:val="0005508E"/>
    <w:rsid w:val="00082E8D"/>
    <w:rsid w:val="000A4527"/>
    <w:rsid w:val="000B531F"/>
    <w:rsid w:val="000C4A9C"/>
    <w:rsid w:val="000C6AB0"/>
    <w:rsid w:val="000E5B0C"/>
    <w:rsid w:val="00114175"/>
    <w:rsid w:val="001275B0"/>
    <w:rsid w:val="00164ED9"/>
    <w:rsid w:val="0016510A"/>
    <w:rsid w:val="00185CB9"/>
    <w:rsid w:val="001A373F"/>
    <w:rsid w:val="001B0E0B"/>
    <w:rsid w:val="001B1C2D"/>
    <w:rsid w:val="001B2D9F"/>
    <w:rsid w:val="001F1ABE"/>
    <w:rsid w:val="001F53AE"/>
    <w:rsid w:val="00212357"/>
    <w:rsid w:val="002170A5"/>
    <w:rsid w:val="00217865"/>
    <w:rsid w:val="00235B0A"/>
    <w:rsid w:val="00285DB4"/>
    <w:rsid w:val="00292150"/>
    <w:rsid w:val="002A0AA4"/>
    <w:rsid w:val="002A35B2"/>
    <w:rsid w:val="002A3EA3"/>
    <w:rsid w:val="002B6881"/>
    <w:rsid w:val="002C179A"/>
    <w:rsid w:val="00311149"/>
    <w:rsid w:val="0032150B"/>
    <w:rsid w:val="003450F8"/>
    <w:rsid w:val="00351B0B"/>
    <w:rsid w:val="0036339B"/>
    <w:rsid w:val="00385A16"/>
    <w:rsid w:val="0039018C"/>
    <w:rsid w:val="00391E7E"/>
    <w:rsid w:val="003A6A35"/>
    <w:rsid w:val="003C39A4"/>
    <w:rsid w:val="003D6AB2"/>
    <w:rsid w:val="003E736C"/>
    <w:rsid w:val="004020A0"/>
    <w:rsid w:val="00415C21"/>
    <w:rsid w:val="00437EA6"/>
    <w:rsid w:val="00441FEC"/>
    <w:rsid w:val="004507DC"/>
    <w:rsid w:val="00451033"/>
    <w:rsid w:val="004530F1"/>
    <w:rsid w:val="0045563A"/>
    <w:rsid w:val="0047077E"/>
    <w:rsid w:val="00470C3D"/>
    <w:rsid w:val="00475B73"/>
    <w:rsid w:val="00494118"/>
    <w:rsid w:val="004A1B6F"/>
    <w:rsid w:val="004C31AA"/>
    <w:rsid w:val="004C5ABB"/>
    <w:rsid w:val="004C6330"/>
    <w:rsid w:val="004F3918"/>
    <w:rsid w:val="00525267"/>
    <w:rsid w:val="00546529"/>
    <w:rsid w:val="0056326B"/>
    <w:rsid w:val="0057493A"/>
    <w:rsid w:val="00591EBB"/>
    <w:rsid w:val="005922E0"/>
    <w:rsid w:val="005A0EFB"/>
    <w:rsid w:val="005E7B72"/>
    <w:rsid w:val="00622203"/>
    <w:rsid w:val="0062384E"/>
    <w:rsid w:val="00636756"/>
    <w:rsid w:val="00641D85"/>
    <w:rsid w:val="006420DE"/>
    <w:rsid w:val="006852A0"/>
    <w:rsid w:val="006D6D76"/>
    <w:rsid w:val="006D792B"/>
    <w:rsid w:val="006F1461"/>
    <w:rsid w:val="006F5F9C"/>
    <w:rsid w:val="00761206"/>
    <w:rsid w:val="00793649"/>
    <w:rsid w:val="007A70EF"/>
    <w:rsid w:val="008050E4"/>
    <w:rsid w:val="00817079"/>
    <w:rsid w:val="00835F67"/>
    <w:rsid w:val="00844559"/>
    <w:rsid w:val="00873917"/>
    <w:rsid w:val="00875B98"/>
    <w:rsid w:val="00877315"/>
    <w:rsid w:val="0088666D"/>
    <w:rsid w:val="008A168C"/>
    <w:rsid w:val="008A5D8A"/>
    <w:rsid w:val="008B52E3"/>
    <w:rsid w:val="008C2E90"/>
    <w:rsid w:val="00913AE3"/>
    <w:rsid w:val="009358E1"/>
    <w:rsid w:val="00944AD6"/>
    <w:rsid w:val="009708A7"/>
    <w:rsid w:val="00974525"/>
    <w:rsid w:val="009777D8"/>
    <w:rsid w:val="00996E6C"/>
    <w:rsid w:val="009A7C91"/>
    <w:rsid w:val="009B44D6"/>
    <w:rsid w:val="009B5858"/>
    <w:rsid w:val="009B6E97"/>
    <w:rsid w:val="009D7363"/>
    <w:rsid w:val="00A0044F"/>
    <w:rsid w:val="00A03883"/>
    <w:rsid w:val="00A503A4"/>
    <w:rsid w:val="00A554BF"/>
    <w:rsid w:val="00A6091B"/>
    <w:rsid w:val="00A66F81"/>
    <w:rsid w:val="00AB3404"/>
    <w:rsid w:val="00AD0465"/>
    <w:rsid w:val="00AF10A1"/>
    <w:rsid w:val="00B047D4"/>
    <w:rsid w:val="00B05E01"/>
    <w:rsid w:val="00B14160"/>
    <w:rsid w:val="00B4438B"/>
    <w:rsid w:val="00B669D0"/>
    <w:rsid w:val="00B87D82"/>
    <w:rsid w:val="00BB7A32"/>
    <w:rsid w:val="00BC3C0C"/>
    <w:rsid w:val="00BC5644"/>
    <w:rsid w:val="00BF1F4B"/>
    <w:rsid w:val="00BF2A92"/>
    <w:rsid w:val="00BF31AF"/>
    <w:rsid w:val="00C02DB4"/>
    <w:rsid w:val="00C14E3A"/>
    <w:rsid w:val="00C23A25"/>
    <w:rsid w:val="00C7333D"/>
    <w:rsid w:val="00C948EA"/>
    <w:rsid w:val="00CC191C"/>
    <w:rsid w:val="00CC3A73"/>
    <w:rsid w:val="00CD1800"/>
    <w:rsid w:val="00CD4BA0"/>
    <w:rsid w:val="00D040F8"/>
    <w:rsid w:val="00D16D94"/>
    <w:rsid w:val="00D236FA"/>
    <w:rsid w:val="00D23E60"/>
    <w:rsid w:val="00D26ED0"/>
    <w:rsid w:val="00D36C72"/>
    <w:rsid w:val="00D55E55"/>
    <w:rsid w:val="00D60A81"/>
    <w:rsid w:val="00D643EC"/>
    <w:rsid w:val="00D84F08"/>
    <w:rsid w:val="00DC4F0D"/>
    <w:rsid w:val="00DC5034"/>
    <w:rsid w:val="00DE7054"/>
    <w:rsid w:val="00DF52FE"/>
    <w:rsid w:val="00E20CD8"/>
    <w:rsid w:val="00EA60F2"/>
    <w:rsid w:val="00EC506A"/>
    <w:rsid w:val="00EF33AC"/>
    <w:rsid w:val="00F030A1"/>
    <w:rsid w:val="00F031C5"/>
    <w:rsid w:val="00F03A9B"/>
    <w:rsid w:val="00F2255C"/>
    <w:rsid w:val="00F471CF"/>
    <w:rsid w:val="00F547D9"/>
    <w:rsid w:val="00F62D5E"/>
    <w:rsid w:val="00F73B29"/>
    <w:rsid w:val="00F96815"/>
    <w:rsid w:val="00FA6B74"/>
    <w:rsid w:val="00FC023E"/>
    <w:rsid w:val="00FC39CA"/>
    <w:rsid w:val="00FE4051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DCCBE"/>
  <w15:chartTrackingRefBased/>
  <w15:docId w15:val="{B22CFDDA-3FBE-42DB-A65A-504C9A0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2B6881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84F08"/>
    <w:pPr>
      <w:ind w:left="708"/>
    </w:pPr>
  </w:style>
  <w:style w:type="paragraph" w:styleId="Normlnywebov">
    <w:name w:val="Normal (Web)"/>
    <w:basedOn w:val="Normlny"/>
    <w:rsid w:val="00D84F08"/>
    <w:pPr>
      <w:spacing w:after="120"/>
    </w:pPr>
    <w:rPr>
      <w:color w:val="auto"/>
      <w:szCs w:val="24"/>
      <w:lang w:eastAsia="sk-SK"/>
    </w:rPr>
  </w:style>
  <w:style w:type="character" w:styleId="Hypertextovprepojenie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Hlavika">
    <w:name w:val="header"/>
    <w:basedOn w:val="Normlny"/>
    <w:link w:val="Hlavik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B688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2B68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2A3EA3"/>
    <w:rPr>
      <w:i/>
      <w:iCs/>
    </w:rPr>
  </w:style>
  <w:style w:type="character" w:customStyle="1" w:styleId="OdsekzoznamuChar">
    <w:name w:val="Odsek zoznamu Char"/>
    <w:link w:val="Odsekzoznamu"/>
    <w:uiPriority w:val="34"/>
    <w:locked/>
    <w:rsid w:val="00A6091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8050E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B53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531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531F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53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531F"/>
    <w:rPr>
      <w:rFonts w:ascii="Verdana" w:eastAsia="Times New Roman" w:hAnsi="Verdana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pprivacy.sk/licencne-podmienk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Nikoleta Királyová</cp:lastModifiedBy>
  <cp:revision>38</cp:revision>
  <dcterms:created xsi:type="dcterms:W3CDTF">2021-11-17T09:36:00Z</dcterms:created>
  <dcterms:modified xsi:type="dcterms:W3CDTF">2022-02-01T07:45:00Z</dcterms:modified>
</cp:coreProperties>
</file>